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D4E50" w:rsidP="00841598">
      <w:pPr>
        <w:ind w:right="10"/>
        <w:jc w:val="center"/>
        <w:rPr>
          <w:szCs w:val="24"/>
        </w:rPr>
      </w:pPr>
      <w:r>
        <w:rPr>
          <w:szCs w:val="24"/>
        </w:rPr>
        <w:t>Attachment 2</w:t>
      </w:r>
      <w:bookmarkStart w:id="0" w:name="_GoBack"/>
      <w:bookmarkEnd w:id="0"/>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260AF"/>
    <w:rsid w:val="00152E3F"/>
    <w:rsid w:val="00300BC5"/>
    <w:rsid w:val="005B3AF9"/>
    <w:rsid w:val="007551E0"/>
    <w:rsid w:val="00784C0B"/>
    <w:rsid w:val="00835B87"/>
    <w:rsid w:val="00841598"/>
    <w:rsid w:val="008D4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1034-32AC-4C33-AF4F-EE167D17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5</cp:revision>
  <dcterms:created xsi:type="dcterms:W3CDTF">2015-06-22T22:46:00Z</dcterms:created>
  <dcterms:modified xsi:type="dcterms:W3CDTF">2016-12-01T18:57:00Z</dcterms:modified>
</cp:coreProperties>
</file>